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7542F4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7542F4" w:rsidRDefault="006D0EEC" w:rsidP="006D0EE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13EC0EC0" w14:textId="5089A327" w:rsidR="00B3173D" w:rsidRPr="00D302E3" w:rsidRDefault="009E3DD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val="lt-LT" w:eastAsia="ja-JP"/>
        </w:rPr>
      </w:pPr>
      <w:r w:rsidRPr="009E3DD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DĖL </w:t>
      </w:r>
      <w:r w:rsidR="0046713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SOCIALINĖS PRIEŽIŪROS PASLAUGOS</w:t>
      </w:r>
      <w:r w:rsidR="0008629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  <w:r w:rsidR="00707B62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–</w:t>
      </w:r>
      <w:r w:rsidR="0046713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  <w:r w:rsidRPr="009E3DD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AP</w:t>
      </w:r>
      <w:r w:rsidR="0008629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</w:t>
      </w:r>
      <w:r w:rsidRPr="009E3DD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AUGOT</w:t>
      </w:r>
      <w:r w:rsidR="0008629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AS</w:t>
      </w:r>
      <w:r w:rsidRPr="009E3DD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BŪST</w:t>
      </w:r>
      <w:r w:rsidR="0008629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AS</w:t>
      </w:r>
      <w:r w:rsidRPr="009E3DD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  <w:r w:rsidR="00707B62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– </w:t>
      </w:r>
      <w:r w:rsidRPr="009E3DD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IŠLAIDŲ FINANSAVIMO SKUODO RAJONO GYVENTOJAMS DYDŽO NUSTATYMO</w:t>
      </w:r>
    </w:p>
    <w:p w14:paraId="27C7F46F" w14:textId="77777777" w:rsidR="009E3DDC" w:rsidRDefault="009E3DD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7422FBF6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F3065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E87A1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balandžio </w:t>
      </w:r>
      <w:r w:rsidR="00C91A2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15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d. </w:t>
      </w:r>
      <w:r w:rsidR="008F032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C91A2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67</w:t>
      </w:r>
    </w:p>
    <w:p w14:paraId="73F0D74F" w14:textId="77777777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7542F4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6A7721A3" w:rsidR="006D0EEC" w:rsidRPr="00D302E3" w:rsidRDefault="008F032B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A2412BC" w14:textId="6C9B8975" w:rsidR="00D75CD5" w:rsidRDefault="00D75CD5" w:rsidP="00D302E3">
      <w:pPr>
        <w:tabs>
          <w:tab w:val="left" w:pos="1276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D75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Vadovaudamosi Lietuvos Respublikos Vyriausybės nutarimu patvirtintos Socialinių paslaugų finansavimo ir lėšų apskaičiavimo metodikos 32 punktu, savivaldybės turi nustatyti  maksimalius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socialinės priežiūros ir </w:t>
      </w:r>
      <w:r w:rsidRPr="00D75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socialinės globos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paslaugų </w:t>
      </w:r>
      <w:r w:rsidRPr="00D75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išlaidų finansavimo dydžius. </w:t>
      </w:r>
    </w:p>
    <w:p w14:paraId="10F2B0C4" w14:textId="4B44F90B" w:rsidR="00F30659" w:rsidRDefault="00F30659" w:rsidP="00D302E3">
      <w:pPr>
        <w:tabs>
          <w:tab w:val="left" w:pos="1276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Maksimalūs socialin</w:t>
      </w:r>
      <w:r w:rsidR="00707B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ės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priežiūros ir socialinės globos paslaugų finansavimo dydžiai pril</w:t>
      </w:r>
      <w:r w:rsidR="00B775C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y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ginami BSI (bazinė socialinė išmoka)</w:t>
      </w:r>
      <w:r w:rsidR="00A25F5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dydžiui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 Nuo 2024 m. sausio 1 d. BSI – 55 eurai.</w:t>
      </w:r>
    </w:p>
    <w:p w14:paraId="57518DCE" w14:textId="0B006409" w:rsidR="00D44065" w:rsidRDefault="00D44065" w:rsidP="00D44065">
      <w:pPr>
        <w:tabs>
          <w:tab w:val="left" w:pos="1276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Skuodo rajono savivaldybėje nėra patvirtintas </w:t>
      </w:r>
      <w:r w:rsidR="0046713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socialinės priežiūros paslaugos </w:t>
      </w:r>
      <w:r w:rsidR="00707B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–</w:t>
      </w:r>
      <w:r w:rsidR="0046713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08629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psaugot</w:t>
      </w:r>
      <w:r w:rsidR="0008629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būst</w:t>
      </w:r>
      <w:r w:rsidR="0008629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707B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– </w:t>
      </w:r>
      <w:r w:rsidR="00D1760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finansavimo </w:t>
      </w:r>
      <w:r w:rsidR="00FF02E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maksimalus dydis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suaugusiems </w:t>
      </w:r>
      <w:r w:rsidR="00D1760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asmenims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su</w:t>
      </w:r>
      <w:r w:rsidR="00C52F7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psichikos ir</w:t>
      </w:r>
      <w:r w:rsidR="00707B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(</w:t>
      </w:r>
      <w:r w:rsidR="00C52F7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ar</w:t>
      </w:r>
      <w:r w:rsidR="00707B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)</w:t>
      </w:r>
      <w:r w:rsidR="00C52F7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proto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negalia</w:t>
      </w:r>
      <w:r w:rsidR="00C52F7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 w:rsidR="0046713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C52F7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Apsaugot</w:t>
      </w:r>
      <w:r w:rsidR="0008629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</w:t>
      </w:r>
      <w:r w:rsidR="00C52F7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būst</w:t>
      </w:r>
      <w:r w:rsidR="0008629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</w:t>
      </w:r>
      <w:r w:rsidR="00C52F7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 socialinės priežiūros paslauga ir gyvenamosios vietos suteikimas bendruomenėje</w:t>
      </w:r>
      <w:r w:rsidR="00D1760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 w:rsidR="00C52F7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 </w:t>
      </w:r>
    </w:p>
    <w:p w14:paraId="2D3395FD" w14:textId="233ACFCA" w:rsidR="0046416B" w:rsidRDefault="0046416B" w:rsidP="00D302E3">
      <w:pPr>
        <w:tabs>
          <w:tab w:val="left" w:pos="1276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Konkrečiam asmeniui</w:t>
      </w:r>
      <w:r w:rsidR="00A27F7D"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teikiamų socialinių paslaugų  išlaidų finansavimo  dydis priklauso nuo asmens </w:t>
      </w:r>
      <w:r w:rsidR="00FD241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f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ina</w:t>
      </w:r>
      <w:r w:rsidR="00FD241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sinių </w:t>
      </w:r>
      <w:r w:rsidR="00A27F7D"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galimybių mokėti už socialines paslaugas, įvertintų vadovaujantis Mokėjimo už socialines paslaugas tvarkos aprašu.</w:t>
      </w:r>
    </w:p>
    <w:p w14:paraId="2108DABD" w14:textId="4FD64907" w:rsidR="00F30659" w:rsidRDefault="0046713B" w:rsidP="0046713B">
      <w:pPr>
        <w:tabs>
          <w:tab w:val="left" w:pos="1276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Socialinės priežiūros paslauga – </w:t>
      </w:r>
      <w:r w:rsidR="00AA294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Apsaugot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</w:t>
      </w:r>
      <w:r w:rsidR="00AA294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būst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</w:t>
      </w:r>
      <w:r w:rsidR="00AA294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707B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– </w:t>
      </w:r>
      <w:r w:rsidR="00AA294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bus perkama iš Padvarių socialinės globos namų vienam suaugusiam asmeniui su negalia, kuriam šiuo metu teikiamos ilgalaikė</w:t>
      </w:r>
      <w:r w:rsidR="00FF02E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AA294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socialinės globos paslaugos, kurios yra brangesnės už apsaugoto</w:t>
      </w:r>
      <w:r w:rsidR="0046416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AA294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būsto paslaugas. </w:t>
      </w:r>
    </w:p>
    <w:p w14:paraId="3A557061" w14:textId="0D73ACBA" w:rsidR="00A27F7D" w:rsidRDefault="00A27F7D" w:rsidP="00D302E3">
      <w:pPr>
        <w:tabs>
          <w:tab w:val="left" w:pos="1276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Kiekviena įstaiga nusistato savo teikiamų paslaugų kainas. Įstaigų nustatytos kainos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gali 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skir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tis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tad</w:t>
      </w:r>
      <w:r w:rsidR="00B775C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norint užtikrinti veiksmingą socialinių paslaugų teikimą ir siekiant racionaliai naudoti turimus išteklius, siūloma nustatyti maksimal</w:t>
      </w:r>
      <w:r w:rsidR="00E1212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ų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46713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socialinės priežiūros paslaugos </w:t>
      </w:r>
      <w:r w:rsidR="00707B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–</w:t>
      </w:r>
      <w:r w:rsidR="0046713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A</w:t>
      </w:r>
      <w:r w:rsidR="00E1212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psaugot</w:t>
      </w:r>
      <w:r w:rsidR="003471E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</w:t>
      </w:r>
      <w:r w:rsidR="00E1212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būst</w:t>
      </w:r>
      <w:r w:rsidR="003471E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707B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–</w:t>
      </w:r>
      <w:r w:rsidR="003471E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išlaidų finansavimo dyd</w:t>
      </w:r>
      <w:r w:rsidR="00FF02E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į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rajono gyventojams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 Nustatyt</w:t>
      </w:r>
      <w:r w:rsidR="00C65E4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dyd</w:t>
      </w:r>
      <w:r w:rsidR="00C65E4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bus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taik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om</w:t>
      </w:r>
      <w:r w:rsidR="00C65E4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ir kitose akredituotose</w:t>
      </w:r>
      <w:r w:rsidR="00C65E4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46713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socialinės priežiūros paslaugas </w:t>
      </w:r>
      <w:r w:rsidR="00707B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(</w:t>
      </w:r>
      <w:r w:rsidR="0046713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C65E4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psaugot</w:t>
      </w:r>
      <w:r w:rsidR="0046713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</w:t>
      </w:r>
      <w:r w:rsidR="00C65E4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būst</w:t>
      </w:r>
      <w:r w:rsidR="0046713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</w:t>
      </w:r>
      <w:r w:rsidR="00707B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tei</w:t>
      </w:r>
      <w:r w:rsidR="00F3065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iančiose įstaigose, kurias gyventojai gal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ės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rinktis kaip socialinių paslaugų teikėją.</w:t>
      </w:r>
    </w:p>
    <w:p w14:paraId="38E045A3" w14:textId="08EF3140" w:rsidR="007542F4" w:rsidRPr="00D302E3" w:rsidRDefault="008F032B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27E2CC3D" w14:textId="313029F9" w:rsidR="005F2CA3" w:rsidRDefault="005F2CA3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5F2CA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Lietuvos Respublikos vietos savivaldos įstatymo 15 straipsnio 4 dali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Pr="005F2CA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Lietuvos Respublikos socialinių paslaugų įstatymo 13 straipsnio 4 dalies 9 punkt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</w:t>
      </w:r>
      <w:r w:rsidRPr="005F2CA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Socialinių paslaugų finansavimo ir lėšų apskaičiavimo metodikos, patvirtintos Lietuvos Respublikos Vyriausybės 2006 m. spalio 10 d. nutarimu Nr. 978 „Dėl Socialinių paslaugų finansavimo ir lėšų apskaičiavimo metodikos patvirtinimo“, 32 punkt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</w:t>
      </w:r>
      <w:r w:rsidRPr="005F2CA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Lietuvos Respublikos </w:t>
      </w:r>
      <w:r w:rsidR="00707B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Pr="005F2CA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ocialinės apsaugos ir darbo ministro 2006 m. balandžio 5 d. įsakym</w:t>
      </w:r>
      <w:r w:rsidR="00707B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</w:t>
      </w:r>
      <w:r w:rsidRPr="005F2CA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„Dėl </w:t>
      </w:r>
      <w:r w:rsidR="00707B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Pr="005F2CA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ocialinių paslaugų katalogo patvirtinimo“</w:t>
      </w:r>
      <w:r w:rsidR="00707B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6B6B0B35" w14:textId="1FC7008A" w:rsidR="006D0EEC" w:rsidRPr="00F30659" w:rsidRDefault="008F032B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F3065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69C7FDAE" w14:textId="1AEE3024" w:rsidR="00D75CD5" w:rsidRDefault="00F87365" w:rsidP="00D302E3">
      <w:pPr>
        <w:tabs>
          <w:tab w:val="left" w:pos="1276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8736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Patvirtinus</w:t>
      </w:r>
      <w:r w:rsidR="00D75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46713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socialinės priežiūros paslaugos </w:t>
      </w:r>
      <w:r w:rsidR="00707B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–</w:t>
      </w:r>
      <w:r w:rsidR="0046713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A</w:t>
      </w:r>
      <w:r w:rsidR="00E1212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psaugot</w:t>
      </w:r>
      <w:r w:rsidR="0046713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</w:t>
      </w:r>
      <w:r w:rsidR="00E1212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būst</w:t>
      </w:r>
      <w:r w:rsidR="0046713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</w:t>
      </w:r>
      <w:r w:rsidR="00E1212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707B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– </w:t>
      </w:r>
      <w:r w:rsidR="00D1760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finansavimo</w:t>
      </w:r>
      <w:r w:rsidR="00D75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dyd</w:t>
      </w:r>
      <w:r w:rsidR="00E1212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į</w:t>
      </w:r>
      <w:r w:rsidR="00707B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="00D75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bus galima</w:t>
      </w:r>
      <w:r w:rsidR="009B77D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racionaliai planuoti ir naudoti savivaldybės biudžeto lėšas.</w:t>
      </w:r>
    </w:p>
    <w:p w14:paraId="194885A0" w14:textId="7CDE6139" w:rsidR="00F87365" w:rsidRPr="00D302E3" w:rsidRDefault="008F032B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</w:t>
      </w:r>
      <w:r w:rsidR="006D0EEC"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1A253A2" w14:textId="72D771CB" w:rsidR="00F87365" w:rsidRDefault="0046713B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Socialinės priežiūros paslaugos </w:t>
      </w:r>
      <w:r w:rsidR="00707B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– </w:t>
      </w:r>
      <w:r w:rsidR="00D44065">
        <w:rPr>
          <w:rFonts w:ascii="Times New Roman" w:eastAsia="Times New Roman" w:hAnsi="Times New Roman" w:cs="Times New Roman"/>
          <w:sz w:val="24"/>
          <w:szCs w:val="24"/>
          <w:lang w:val="lt-LT"/>
        </w:rPr>
        <w:t>Apsaugot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as</w:t>
      </w:r>
      <w:r w:rsidR="00D4406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būst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as</w:t>
      </w:r>
      <w:r w:rsidR="00D4406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707B62">
        <w:rPr>
          <w:rFonts w:ascii="Times New Roman" w:eastAsia="Times New Roman" w:hAnsi="Times New Roman" w:cs="Times New Roman"/>
          <w:sz w:val="24"/>
          <w:szCs w:val="24"/>
          <w:lang w:val="lt-LT"/>
        </w:rPr>
        <w:t>–</w:t>
      </w:r>
      <w:r w:rsidR="0078305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apmokamos </w:t>
      </w:r>
      <w:r w:rsidR="0078305A">
        <w:rPr>
          <w:rFonts w:ascii="Times New Roman" w:eastAsia="Times New Roman" w:hAnsi="Times New Roman" w:cs="Times New Roman"/>
          <w:sz w:val="24"/>
          <w:szCs w:val="24"/>
          <w:lang w:val="lt-LT"/>
        </w:rPr>
        <w:t>iš savivaldybės biudžeto lėšų.</w:t>
      </w:r>
      <w:r w:rsidR="00894A4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Patvirtinus maksimal</w:t>
      </w:r>
      <w:r w:rsidR="00D4406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ų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socialinės priežiūros paslaugos </w:t>
      </w:r>
      <w:r w:rsidR="00707B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A</w:t>
      </w:r>
      <w:r w:rsidR="00D44065">
        <w:rPr>
          <w:rFonts w:ascii="Times New Roman" w:eastAsia="Times New Roman" w:hAnsi="Times New Roman" w:cs="Times New Roman"/>
          <w:sz w:val="24"/>
          <w:szCs w:val="24"/>
          <w:lang w:val="lt-LT"/>
        </w:rPr>
        <w:t>psaugot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as</w:t>
      </w:r>
      <w:r w:rsidR="00D4406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būst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as</w:t>
      </w:r>
      <w:r w:rsidR="00D4406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707B62">
        <w:rPr>
          <w:rFonts w:ascii="Times New Roman" w:eastAsia="Times New Roman" w:hAnsi="Times New Roman" w:cs="Times New Roman"/>
          <w:sz w:val="24"/>
          <w:szCs w:val="24"/>
          <w:lang w:val="lt-LT"/>
        </w:rPr>
        <w:t>–</w:t>
      </w:r>
      <w:r w:rsidR="00894A4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finansavimo dyd</w:t>
      </w:r>
      <w:r w:rsidR="00D44065">
        <w:rPr>
          <w:rFonts w:ascii="Times New Roman" w:eastAsia="Times New Roman" w:hAnsi="Times New Roman" w:cs="Times New Roman"/>
          <w:sz w:val="24"/>
          <w:szCs w:val="24"/>
          <w:lang w:val="lt-LT"/>
        </w:rPr>
        <w:t>į</w:t>
      </w:r>
      <w:r w:rsidR="00894A4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papildomų lėšų 202</w:t>
      </w:r>
      <w:r w:rsidR="00F30659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="00894A4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metams nereikės.</w:t>
      </w:r>
    </w:p>
    <w:p w14:paraId="0773D4C2" w14:textId="0D41AF1A" w:rsidR="006D0EEC" w:rsidRPr="00F87365" w:rsidRDefault="008F032B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5. </w:t>
      </w:r>
      <w:r w:rsidR="006D0EEC" w:rsidRPr="00F8736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4F1FC487" w14:textId="7F595C88" w:rsidR="00A27A33" w:rsidRPr="00A27A33" w:rsidRDefault="00A27A33" w:rsidP="00A27A33">
      <w:pPr>
        <w:tabs>
          <w:tab w:val="left" w:pos="1560"/>
        </w:tabs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  <w:r w:rsidRPr="00A27A33">
        <w:rPr>
          <w:rFonts w:ascii="Times New Roman" w:hAnsi="Times New Roman" w:cs="Times New Roman"/>
          <w:sz w:val="24"/>
          <w:szCs w:val="24"/>
          <w:lang w:val="lt-LT"/>
        </w:rPr>
        <w:t>Pranešėja</w:t>
      </w:r>
      <w:r w:rsidR="00B775CC">
        <w:rPr>
          <w:rFonts w:ascii="Times New Roman" w:hAnsi="Times New Roman" w:cs="Times New Roman"/>
          <w:sz w:val="24"/>
          <w:szCs w:val="24"/>
          <w:lang w:val="lt-LT"/>
        </w:rPr>
        <w:t xml:space="preserve"> ir rengėja</w:t>
      </w:r>
      <w:r w:rsidRPr="00A27A33">
        <w:rPr>
          <w:rFonts w:ascii="Times New Roman" w:hAnsi="Times New Roman" w:cs="Times New Roman"/>
          <w:sz w:val="24"/>
          <w:szCs w:val="24"/>
          <w:lang w:val="lt-LT"/>
        </w:rPr>
        <w:t xml:space="preserve"> – Socialinės paramos skyriaus vedėja Rasa Noreikienė.</w:t>
      </w:r>
    </w:p>
    <w:p w14:paraId="48642894" w14:textId="65D5388D" w:rsidR="00F87365" w:rsidRPr="00F87365" w:rsidRDefault="00F87365" w:rsidP="00A27A33">
      <w:pPr>
        <w:tabs>
          <w:tab w:val="left" w:pos="1560"/>
        </w:tabs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</w:p>
    <w:sectPr w:rsidR="00F87365" w:rsidRPr="00F87365" w:rsidSect="00C63A32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E8F9D" w14:textId="77777777" w:rsidR="00C63A32" w:rsidRDefault="00C63A32">
      <w:pPr>
        <w:spacing w:after="0" w:line="240" w:lineRule="auto"/>
      </w:pPr>
      <w:r>
        <w:separator/>
      </w:r>
    </w:p>
  </w:endnote>
  <w:endnote w:type="continuationSeparator" w:id="0">
    <w:p w14:paraId="68359D97" w14:textId="77777777" w:rsidR="00C63A32" w:rsidRDefault="00C63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47886" w14:textId="77777777" w:rsidR="00C63A32" w:rsidRDefault="00C63A32">
      <w:pPr>
        <w:spacing w:after="0" w:line="240" w:lineRule="auto"/>
      </w:pPr>
      <w:r>
        <w:separator/>
      </w:r>
    </w:p>
  </w:footnote>
  <w:footnote w:type="continuationSeparator" w:id="0">
    <w:p w14:paraId="3F9FA819" w14:textId="77777777" w:rsidR="00C63A32" w:rsidRDefault="00C63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302C62" w:rsidRPr="002C3014" w:rsidRDefault="00302C62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BD7573"/>
    <w:multiLevelType w:val="hybridMultilevel"/>
    <w:tmpl w:val="7A686430"/>
    <w:lvl w:ilvl="0" w:tplc="3F7494C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3FEC70DA"/>
    <w:multiLevelType w:val="hybridMultilevel"/>
    <w:tmpl w:val="5A7A7838"/>
    <w:lvl w:ilvl="0" w:tplc="6D908FB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2"/>
  </w:num>
  <w:num w:numId="2" w16cid:durableId="146749344">
    <w:abstractNumId w:val="1"/>
  </w:num>
  <w:num w:numId="3" w16cid:durableId="1989433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746F7"/>
    <w:rsid w:val="00083021"/>
    <w:rsid w:val="00086299"/>
    <w:rsid w:val="00176C85"/>
    <w:rsid w:val="001D2ACD"/>
    <w:rsid w:val="002D4F25"/>
    <w:rsid w:val="00300261"/>
    <w:rsid w:val="00302C62"/>
    <w:rsid w:val="003471EB"/>
    <w:rsid w:val="003F3F10"/>
    <w:rsid w:val="00462C89"/>
    <w:rsid w:val="0046416B"/>
    <w:rsid w:val="0046713B"/>
    <w:rsid w:val="00470FD4"/>
    <w:rsid w:val="004A6865"/>
    <w:rsid w:val="00582207"/>
    <w:rsid w:val="00586407"/>
    <w:rsid w:val="005F2CA3"/>
    <w:rsid w:val="006766A0"/>
    <w:rsid w:val="0068676A"/>
    <w:rsid w:val="006C515A"/>
    <w:rsid w:val="006C64E9"/>
    <w:rsid w:val="006D0EEC"/>
    <w:rsid w:val="006D51C3"/>
    <w:rsid w:val="00707B62"/>
    <w:rsid w:val="007542F4"/>
    <w:rsid w:val="0078305A"/>
    <w:rsid w:val="00784F92"/>
    <w:rsid w:val="00792388"/>
    <w:rsid w:val="00882B58"/>
    <w:rsid w:val="00894A43"/>
    <w:rsid w:val="008A1B9D"/>
    <w:rsid w:val="008A7D8C"/>
    <w:rsid w:val="008D2011"/>
    <w:rsid w:val="008F032B"/>
    <w:rsid w:val="00911D56"/>
    <w:rsid w:val="009230C0"/>
    <w:rsid w:val="00976DC2"/>
    <w:rsid w:val="009B77D6"/>
    <w:rsid w:val="009E3DDC"/>
    <w:rsid w:val="00A25F52"/>
    <w:rsid w:val="00A27A33"/>
    <w:rsid w:val="00A27F7D"/>
    <w:rsid w:val="00A51A12"/>
    <w:rsid w:val="00A76CC2"/>
    <w:rsid w:val="00A85748"/>
    <w:rsid w:val="00AA294D"/>
    <w:rsid w:val="00AA7B5F"/>
    <w:rsid w:val="00AB15DE"/>
    <w:rsid w:val="00AF2039"/>
    <w:rsid w:val="00B12A3B"/>
    <w:rsid w:val="00B3173D"/>
    <w:rsid w:val="00B332F0"/>
    <w:rsid w:val="00B775CC"/>
    <w:rsid w:val="00BA7E9C"/>
    <w:rsid w:val="00BE6E35"/>
    <w:rsid w:val="00C47205"/>
    <w:rsid w:val="00C52F7B"/>
    <w:rsid w:val="00C63A32"/>
    <w:rsid w:val="00C65E45"/>
    <w:rsid w:val="00C65E9D"/>
    <w:rsid w:val="00C75E37"/>
    <w:rsid w:val="00C91A24"/>
    <w:rsid w:val="00D070BA"/>
    <w:rsid w:val="00D122CF"/>
    <w:rsid w:val="00D1760A"/>
    <w:rsid w:val="00D302E3"/>
    <w:rsid w:val="00D44065"/>
    <w:rsid w:val="00D75CD5"/>
    <w:rsid w:val="00DE2DEA"/>
    <w:rsid w:val="00DF3E4F"/>
    <w:rsid w:val="00DF6473"/>
    <w:rsid w:val="00E12128"/>
    <w:rsid w:val="00E47429"/>
    <w:rsid w:val="00E81315"/>
    <w:rsid w:val="00E87A1E"/>
    <w:rsid w:val="00EC17E7"/>
    <w:rsid w:val="00F30659"/>
    <w:rsid w:val="00F60FF1"/>
    <w:rsid w:val="00F6362E"/>
    <w:rsid w:val="00F87365"/>
    <w:rsid w:val="00FB2DC5"/>
    <w:rsid w:val="00FD2410"/>
    <w:rsid w:val="00FE5EE5"/>
    <w:rsid w:val="00FF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882B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5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DB7EC-7F69-4EF3-81E0-49A70B183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2057</Words>
  <Characters>1174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2024-04-15T06:58:00Z</dcterms:created>
  <dcterms:modified xsi:type="dcterms:W3CDTF">2024-04-16T10:16:00Z</dcterms:modified>
</cp:coreProperties>
</file>